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F29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38E">
        <w:rPr>
          <w:rFonts w:ascii="Times New Roman" w:hAnsi="Times New Roman" w:cs="Times New Roman"/>
          <w:b/>
          <w:bCs/>
          <w:sz w:val="28"/>
          <w:szCs w:val="28"/>
        </w:rPr>
        <w:t>Инженер-проектировщик</w:t>
      </w:r>
    </w:p>
    <w:p w14:paraId="51FB47A8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Сфера деятельности: Строительство</w:t>
      </w:r>
    </w:p>
    <w:p w14:paraId="2FF8E7FA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График работы: полный день</w:t>
      </w:r>
    </w:p>
    <w:p w14:paraId="7AE82387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Частота выплат: дважды в месяц</w:t>
      </w:r>
    </w:p>
    <w:p w14:paraId="36A7FDB6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Где предстоит работать: офис</w:t>
      </w:r>
    </w:p>
    <w:p w14:paraId="65BCF8C5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Опыт работы: возможно без опыта</w:t>
      </w:r>
    </w:p>
    <w:p w14:paraId="1DA08C9D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• В том числе для кандидатов: старше 45 лет</w:t>
      </w:r>
    </w:p>
    <w:p w14:paraId="333F1DDB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Требования: высшее профессиональное образование или среднее специальное</w:t>
      </w:r>
    </w:p>
    <w:p w14:paraId="17692497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образование по специальности "Промышленное и гражданское строительство",</w:t>
      </w:r>
    </w:p>
    <w:p w14:paraId="37AD7A04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 xml:space="preserve">"Проектирование зданий и сооружений". Опытный пользователь ПО: </w:t>
      </w:r>
      <w:proofErr w:type="spellStart"/>
      <w:r w:rsidRPr="0004038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04038E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152EB808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8E">
        <w:rPr>
          <w:rFonts w:ascii="Times New Roman" w:hAnsi="Times New Roman" w:cs="Times New Roman"/>
          <w:sz w:val="28"/>
          <w:szCs w:val="28"/>
        </w:rPr>
        <w:t>Archicad</w:t>
      </w:r>
      <w:proofErr w:type="spellEnd"/>
      <w:r w:rsidRPr="0004038E">
        <w:rPr>
          <w:rFonts w:ascii="Times New Roman" w:hAnsi="Times New Roman" w:cs="Times New Roman"/>
          <w:sz w:val="28"/>
          <w:szCs w:val="28"/>
        </w:rPr>
        <w:t>. Умение проводить расчеты простых строительных конструкций</w:t>
      </w:r>
    </w:p>
    <w:p w14:paraId="3C56D6CF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(вручную или расчетными программами). Коммуникабельность.</w:t>
      </w:r>
    </w:p>
    <w:p w14:paraId="6A7B9D1C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Обязанности: разработка проектной документации (разделы АР, КР, ГП),</w:t>
      </w:r>
    </w:p>
    <w:p w14:paraId="23473A2D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возможно участие в разработке градостроительной документации (проекты</w:t>
      </w:r>
    </w:p>
    <w:p w14:paraId="7E8FA59D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планировки и межевания территорий), проведение визуальных обследований</w:t>
      </w:r>
    </w:p>
    <w:p w14:paraId="67D16CFF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зданий, подготовка технической документации.</w:t>
      </w:r>
    </w:p>
    <w:p w14:paraId="684F614E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Условия: офис в центре города (администрация города Нефтекамск), хороший</w:t>
      </w:r>
    </w:p>
    <w:p w14:paraId="4854D20A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коллектив, полный социальный пакет.</w:t>
      </w:r>
    </w:p>
    <w:p w14:paraId="79081718" w14:textId="3EEDC1AF" w:rsidR="009B72A1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4038E">
        <w:rPr>
          <w:rFonts w:ascii="Times New Roman" w:hAnsi="Times New Roman" w:cs="Times New Roman"/>
          <w:sz w:val="28"/>
          <w:szCs w:val="28"/>
        </w:rPr>
        <w:t>Заработная плата от 18 800 рублей</w:t>
      </w:r>
    </w:p>
    <w:p w14:paraId="422C1EE1" w14:textId="77777777" w:rsidR="0004038E" w:rsidRPr="0004038E" w:rsidRDefault="0004038E" w:rsidP="000403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04038E" w:rsidRPr="0004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C"/>
    <w:rsid w:val="0004038E"/>
    <w:rsid w:val="006A0E1C"/>
    <w:rsid w:val="009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41BE"/>
  <w15:chartTrackingRefBased/>
  <w15:docId w15:val="{6E98BBC9-C9D6-41D1-950D-381D54F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Уфанет</dc:creator>
  <cp:keywords/>
  <dc:description/>
  <cp:lastModifiedBy>Уфанет</cp:lastModifiedBy>
  <cp:revision>3</cp:revision>
  <dcterms:created xsi:type="dcterms:W3CDTF">2023-08-24T09:07:00Z</dcterms:created>
  <dcterms:modified xsi:type="dcterms:W3CDTF">2023-08-24T09:08:00Z</dcterms:modified>
</cp:coreProperties>
</file>